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1B" w:rsidRDefault="0015301B" w:rsidP="0015301B">
      <w:pPr>
        <w:jc w:val="center"/>
        <w:rPr>
          <w:rFonts w:cs="Arial"/>
          <w:b/>
          <w:bCs/>
          <w:sz w:val="32"/>
          <w:szCs w:val="20"/>
          <w:shd w:val="clear" w:color="auto" w:fill="FFFFFF"/>
        </w:rPr>
      </w:pPr>
      <w:bookmarkStart w:id="0" w:name="_GoBack"/>
      <w:r>
        <w:rPr>
          <w:rFonts w:cs="Arial" w:hint="eastAsia"/>
          <w:b/>
          <w:bCs/>
          <w:sz w:val="32"/>
          <w:szCs w:val="20"/>
          <w:shd w:val="clear" w:color="auto" w:fill="FFFFFF"/>
        </w:rPr>
        <w:t>中国科协第</w:t>
      </w:r>
      <w:r w:rsidR="00713C19">
        <w:rPr>
          <w:rFonts w:cs="Arial" w:hint="eastAsia"/>
          <w:b/>
          <w:bCs/>
          <w:sz w:val="32"/>
          <w:szCs w:val="20"/>
          <w:shd w:val="clear" w:color="auto" w:fill="FFFFFF"/>
        </w:rPr>
        <w:t>六</w:t>
      </w:r>
      <w:r>
        <w:rPr>
          <w:rFonts w:cs="Arial" w:hint="eastAsia"/>
          <w:b/>
          <w:bCs/>
          <w:sz w:val="32"/>
          <w:szCs w:val="20"/>
          <w:shd w:val="clear" w:color="auto" w:fill="FFFFFF"/>
        </w:rPr>
        <w:t>届青年人才托举工程项目中华口腔医学会评选专家名单</w:t>
      </w:r>
      <w:bookmarkEnd w:id="0"/>
    </w:p>
    <w:tbl>
      <w:tblPr>
        <w:tblW w:w="344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8"/>
        <w:gridCol w:w="1078"/>
        <w:gridCol w:w="4063"/>
        <w:gridCol w:w="1594"/>
        <w:gridCol w:w="2223"/>
      </w:tblGrid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8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1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研究领域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俞光岩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北京大学口腔医院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颌面外科学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岳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林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北京大学口腔医院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牙体牙髓病学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陈谦明</w:t>
            </w:r>
            <w:proofErr w:type="gramEnd"/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浙江大学医学院附属口腔医院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口腔黏膜病学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蒋欣泉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上海交通大学医学院附属第九人民医院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口腔修复学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1B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邓旭亮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北京大学口腔医院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口腔生物医学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1B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孙宏晨</w:t>
            </w:r>
            <w:proofErr w:type="gramEnd"/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中国医科大学附属口腔医院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口腔病理学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1B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  铭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空军军医大学第三附属医院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口腔医学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1B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陈莉莉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华中科技大学同济医学院附属协和医院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口腔正畸学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1B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  智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武汉大学口腔医院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牙体牙髓病学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1B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邵</w:t>
            </w:r>
            <w:proofErr w:type="gramEnd"/>
            <w:r>
              <w:rPr>
                <w:rFonts w:ascii="宋体" w:hAnsi="宋体" w:hint="eastAsia"/>
                <w:szCs w:val="21"/>
              </w:rPr>
              <w:t>龙泉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南方医科大学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口腔修复学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1B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夏  </w:t>
            </w:r>
            <w:proofErr w:type="gramStart"/>
            <w:r>
              <w:rPr>
                <w:rFonts w:ascii="宋体" w:hAnsi="宋体" w:hint="eastAsia"/>
                <w:szCs w:val="21"/>
              </w:rPr>
              <w:t>娟</w:t>
            </w:r>
            <w:proofErr w:type="gramEnd"/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中山大学附属口腔医院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口腔黏膜病学</w:t>
            </w:r>
          </w:p>
        </w:tc>
      </w:tr>
      <w:tr w:rsidR="0015301B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1B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谢晓莉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中南大学湘雅口腔医院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牙体牙髓病学</w:t>
            </w:r>
          </w:p>
        </w:tc>
      </w:tr>
      <w:tr w:rsidR="00713C19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19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C19" w:rsidRDefault="00713C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林云锋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C19" w:rsidRDefault="00713C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四川大学华西口腔医院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C19" w:rsidRPr="00713C19" w:rsidRDefault="00713C1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13C19" w:rsidRDefault="00713C1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口腔生物医药</w:t>
            </w:r>
          </w:p>
        </w:tc>
      </w:tr>
      <w:tr w:rsidR="0015301B" w:rsidTr="00713C19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1B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范志朋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首都医科大学附属北京口腔医院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01B" w:rsidRDefault="001530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口腔生物医学</w:t>
            </w:r>
          </w:p>
        </w:tc>
      </w:tr>
      <w:tr w:rsidR="00713C19" w:rsidTr="0015301B">
        <w:trPr>
          <w:cantSplit/>
          <w:trHeight w:val="454"/>
          <w:jc w:val="center"/>
        </w:trPr>
        <w:tc>
          <w:tcPr>
            <w:tcW w:w="41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3C19" w:rsidRDefault="00713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13C19" w:rsidRDefault="00713C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宋锦璘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13C19" w:rsidRDefault="00713C1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重庆医科大学附属口腔医院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13C19" w:rsidRPr="00713C19" w:rsidRDefault="00713C19" w:rsidP="00713C1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3C19" w:rsidRDefault="00713C1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口腔正畸学</w:t>
            </w:r>
          </w:p>
        </w:tc>
      </w:tr>
    </w:tbl>
    <w:p w:rsidR="003072A7" w:rsidRDefault="003072A7"/>
    <w:sectPr w:rsidR="003072A7" w:rsidSect="00713C19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F2" w:rsidRDefault="005623F2" w:rsidP="00844DE7">
      <w:r>
        <w:separator/>
      </w:r>
    </w:p>
  </w:endnote>
  <w:endnote w:type="continuationSeparator" w:id="0">
    <w:p w:rsidR="005623F2" w:rsidRDefault="005623F2" w:rsidP="0084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F2" w:rsidRDefault="005623F2" w:rsidP="00844DE7">
      <w:r>
        <w:separator/>
      </w:r>
    </w:p>
  </w:footnote>
  <w:footnote w:type="continuationSeparator" w:id="0">
    <w:p w:rsidR="005623F2" w:rsidRDefault="005623F2" w:rsidP="00844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AEB"/>
    <w:rsid w:val="0015301B"/>
    <w:rsid w:val="003072A7"/>
    <w:rsid w:val="003C052B"/>
    <w:rsid w:val="00442AEB"/>
    <w:rsid w:val="005623F2"/>
    <w:rsid w:val="00713C19"/>
    <w:rsid w:val="0084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4</cp:revision>
  <dcterms:created xsi:type="dcterms:W3CDTF">2021-03-02T02:15:00Z</dcterms:created>
  <dcterms:modified xsi:type="dcterms:W3CDTF">2021-03-02T02:16:00Z</dcterms:modified>
</cp:coreProperties>
</file>