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01B" w:rsidRDefault="0015301B" w:rsidP="0015301B">
      <w:pPr>
        <w:jc w:val="center"/>
        <w:rPr>
          <w:rFonts w:cs="Arial"/>
          <w:b/>
          <w:bCs/>
          <w:sz w:val="32"/>
          <w:szCs w:val="20"/>
          <w:shd w:val="clear" w:color="auto" w:fill="FFFFFF"/>
        </w:rPr>
      </w:pPr>
      <w:bookmarkStart w:id="0" w:name="_GoBack"/>
      <w:r>
        <w:rPr>
          <w:rFonts w:cs="Arial" w:hint="eastAsia"/>
          <w:b/>
          <w:bCs/>
          <w:sz w:val="32"/>
          <w:szCs w:val="20"/>
          <w:shd w:val="clear" w:color="auto" w:fill="FFFFFF"/>
        </w:rPr>
        <w:t>中国科协第五届青年人才托举工程项目中华口腔医学会评选专家名单</w:t>
      </w:r>
      <w:bookmarkEnd w:id="0"/>
    </w:p>
    <w:tbl>
      <w:tblPr>
        <w:tblW w:w="3445"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94"/>
        <w:gridCol w:w="1058"/>
        <w:gridCol w:w="3987"/>
        <w:gridCol w:w="1564"/>
        <w:gridCol w:w="2182"/>
      </w:tblGrid>
      <w:tr w:rsidR="0015301B" w:rsidTr="0015301B">
        <w:trPr>
          <w:cantSplit/>
          <w:trHeight w:val="454"/>
          <w:jc w:val="center"/>
        </w:trPr>
        <w:tc>
          <w:tcPr>
            <w:tcW w:w="414" w:type="pct"/>
            <w:tcBorders>
              <w:top w:val="single" w:sz="18" w:space="0" w:color="auto"/>
              <w:left w:val="single" w:sz="18" w:space="0" w:color="auto"/>
              <w:bottom w:val="single" w:sz="6" w:space="0" w:color="auto"/>
              <w:right w:val="single" w:sz="6" w:space="0" w:color="auto"/>
            </w:tcBorders>
            <w:vAlign w:val="center"/>
            <w:hideMark/>
          </w:tcPr>
          <w:p w:rsidR="0015301B" w:rsidRDefault="0015301B">
            <w:pPr>
              <w:spacing w:before="240" w:after="120"/>
              <w:jc w:val="center"/>
              <w:rPr>
                <w:rFonts w:ascii="黑体" w:eastAsia="黑体" w:hAnsi="黑体"/>
                <w:sz w:val="24"/>
                <w:szCs w:val="24"/>
              </w:rPr>
            </w:pPr>
            <w:r>
              <w:rPr>
                <w:rFonts w:ascii="黑体" w:eastAsia="黑体" w:hAnsi="黑体" w:hint="eastAsia"/>
                <w:sz w:val="24"/>
                <w:szCs w:val="24"/>
              </w:rPr>
              <w:t>序号</w:t>
            </w:r>
          </w:p>
        </w:tc>
        <w:tc>
          <w:tcPr>
            <w:tcW w:w="552" w:type="pct"/>
            <w:tcBorders>
              <w:top w:val="single" w:sz="18" w:space="0" w:color="auto"/>
              <w:left w:val="single" w:sz="6" w:space="0" w:color="auto"/>
              <w:bottom w:val="single" w:sz="6" w:space="0" w:color="auto"/>
              <w:right w:val="single" w:sz="6" w:space="0" w:color="auto"/>
            </w:tcBorders>
            <w:vAlign w:val="center"/>
            <w:hideMark/>
          </w:tcPr>
          <w:p w:rsidR="0015301B" w:rsidRDefault="0015301B">
            <w:pPr>
              <w:spacing w:before="240" w:after="120"/>
              <w:jc w:val="center"/>
              <w:rPr>
                <w:rFonts w:ascii="黑体" w:eastAsia="黑体" w:hAnsi="黑体" w:hint="eastAsia"/>
                <w:sz w:val="24"/>
                <w:szCs w:val="24"/>
              </w:rPr>
            </w:pPr>
            <w:r>
              <w:rPr>
                <w:rFonts w:ascii="黑体" w:eastAsia="黑体" w:hAnsi="黑体" w:hint="eastAsia"/>
                <w:sz w:val="24"/>
                <w:szCs w:val="24"/>
              </w:rPr>
              <w:t>姓名</w:t>
            </w:r>
          </w:p>
        </w:tc>
        <w:tc>
          <w:tcPr>
            <w:tcW w:w="2080" w:type="pct"/>
            <w:tcBorders>
              <w:top w:val="single" w:sz="18" w:space="0" w:color="auto"/>
              <w:left w:val="single" w:sz="6" w:space="0" w:color="auto"/>
              <w:bottom w:val="single" w:sz="6" w:space="0" w:color="auto"/>
              <w:right w:val="single" w:sz="6" w:space="0" w:color="auto"/>
            </w:tcBorders>
            <w:vAlign w:val="center"/>
            <w:hideMark/>
          </w:tcPr>
          <w:p w:rsidR="0015301B" w:rsidRDefault="0015301B">
            <w:pPr>
              <w:spacing w:before="240" w:after="120"/>
              <w:jc w:val="center"/>
              <w:rPr>
                <w:rFonts w:ascii="黑体" w:eastAsia="黑体" w:hAnsi="黑体" w:hint="eastAsia"/>
                <w:sz w:val="24"/>
                <w:szCs w:val="24"/>
              </w:rPr>
            </w:pPr>
            <w:r>
              <w:rPr>
                <w:rFonts w:ascii="黑体" w:eastAsia="黑体" w:hAnsi="黑体" w:hint="eastAsia"/>
                <w:sz w:val="24"/>
                <w:szCs w:val="24"/>
              </w:rPr>
              <w:t>工作单位及职务</w:t>
            </w:r>
          </w:p>
        </w:tc>
        <w:tc>
          <w:tcPr>
            <w:tcW w:w="816" w:type="pct"/>
            <w:tcBorders>
              <w:top w:val="single" w:sz="18" w:space="0" w:color="auto"/>
              <w:left w:val="single" w:sz="6" w:space="0" w:color="auto"/>
              <w:bottom w:val="single" w:sz="6" w:space="0" w:color="auto"/>
              <w:right w:val="single" w:sz="6" w:space="0" w:color="auto"/>
            </w:tcBorders>
            <w:vAlign w:val="center"/>
            <w:hideMark/>
          </w:tcPr>
          <w:p w:rsidR="0015301B" w:rsidRDefault="0015301B">
            <w:pPr>
              <w:spacing w:before="240" w:after="120"/>
              <w:jc w:val="center"/>
              <w:rPr>
                <w:rFonts w:ascii="黑体" w:eastAsia="黑体" w:hAnsi="黑体" w:hint="eastAsia"/>
                <w:sz w:val="24"/>
                <w:szCs w:val="24"/>
              </w:rPr>
            </w:pPr>
            <w:r>
              <w:rPr>
                <w:rFonts w:ascii="黑体" w:eastAsia="黑体" w:hAnsi="黑体" w:hint="eastAsia"/>
                <w:sz w:val="24"/>
                <w:szCs w:val="24"/>
              </w:rPr>
              <w:t>职称</w:t>
            </w:r>
          </w:p>
        </w:tc>
        <w:tc>
          <w:tcPr>
            <w:tcW w:w="1138" w:type="pct"/>
            <w:tcBorders>
              <w:top w:val="single" w:sz="18" w:space="0" w:color="auto"/>
              <w:left w:val="single" w:sz="6" w:space="0" w:color="auto"/>
              <w:bottom w:val="single" w:sz="6" w:space="0" w:color="auto"/>
              <w:right w:val="single" w:sz="18" w:space="0" w:color="auto"/>
            </w:tcBorders>
            <w:vAlign w:val="center"/>
            <w:hideMark/>
          </w:tcPr>
          <w:p w:rsidR="0015301B" w:rsidRDefault="0015301B">
            <w:pPr>
              <w:spacing w:before="240" w:after="120"/>
              <w:jc w:val="center"/>
              <w:rPr>
                <w:rFonts w:ascii="黑体" w:eastAsia="黑体" w:hAnsi="黑体" w:hint="eastAsia"/>
                <w:sz w:val="24"/>
                <w:szCs w:val="24"/>
              </w:rPr>
            </w:pPr>
            <w:r>
              <w:rPr>
                <w:rFonts w:ascii="黑体" w:eastAsia="黑体" w:hAnsi="黑体" w:hint="eastAsia"/>
                <w:sz w:val="24"/>
                <w:szCs w:val="24"/>
              </w:rPr>
              <w:t>研究领域</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1</w:t>
            </w: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ascii="宋体" w:hAnsi="宋体" w:hint="eastAsia"/>
                <w:szCs w:val="21"/>
              </w:rPr>
              <w:t>俞光岩</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ascii="宋体" w:eastAsia="宋体" w:hAnsi="宋体" w:cs="宋体" w:hint="eastAsia"/>
                <w:color w:val="000000"/>
                <w:sz w:val="24"/>
                <w:szCs w:val="24"/>
              </w:rPr>
              <w:t>北京大学口腔医院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颌面外科学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2</w:t>
            </w: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proofErr w:type="gramStart"/>
            <w:r>
              <w:rPr>
                <w:rFonts w:ascii="宋体" w:hAnsi="宋体" w:hint="eastAsia"/>
                <w:szCs w:val="21"/>
              </w:rPr>
              <w:t>岳</w:t>
            </w:r>
            <w:proofErr w:type="gramEnd"/>
            <w:r>
              <w:rPr>
                <w:rFonts w:ascii="宋体" w:hAnsi="宋体" w:hint="eastAsia"/>
                <w:szCs w:val="21"/>
              </w:rPr>
              <w:t xml:space="preserve">  林</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ascii="宋体" w:eastAsia="宋体" w:hAnsi="宋体" w:cs="宋体" w:hint="eastAsia"/>
                <w:color w:val="000000"/>
                <w:sz w:val="24"/>
                <w:szCs w:val="24"/>
              </w:rPr>
              <w:t>北京大学口腔医院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牙体牙髓病学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3</w:t>
            </w: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proofErr w:type="gramStart"/>
            <w:r>
              <w:rPr>
                <w:rFonts w:ascii="宋体" w:hAnsi="宋体" w:hint="eastAsia"/>
                <w:szCs w:val="21"/>
              </w:rPr>
              <w:t>陈谦明</w:t>
            </w:r>
            <w:proofErr w:type="gramEnd"/>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ascii="宋体" w:eastAsia="宋体" w:hAnsi="宋体" w:cs="宋体" w:hint="eastAsia"/>
                <w:color w:val="000000"/>
                <w:sz w:val="24"/>
                <w:szCs w:val="24"/>
              </w:rPr>
              <w:t>浙江大学医学院附属口腔医院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口腔黏膜病学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4</w:t>
            </w: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ascii="宋体" w:hAnsi="宋体" w:hint="eastAsia"/>
                <w:szCs w:val="21"/>
              </w:rPr>
              <w:t>蒋欣泉</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eastAsia="宋体" w:hAnsi="宋体" w:cs="宋体" w:hint="eastAsia"/>
                <w:color w:val="000000"/>
                <w:sz w:val="24"/>
                <w:szCs w:val="24"/>
              </w:rPr>
            </w:pPr>
            <w:r>
              <w:rPr>
                <w:rFonts w:hint="eastAsia"/>
                <w:color w:val="000000"/>
              </w:rPr>
              <w:t>上海交通大学医学院附属第九人民医院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口腔修复学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邓旭亮</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ascii="宋体" w:eastAsia="宋体" w:hAnsi="宋体" w:cs="宋体" w:hint="eastAsia"/>
                <w:color w:val="000000"/>
                <w:sz w:val="24"/>
                <w:szCs w:val="24"/>
              </w:rPr>
              <w:t>北京大学口腔医院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口腔生物医学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叶  玲</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四川大学华西口腔医学院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牙体牙髓病学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proofErr w:type="gramStart"/>
            <w:r>
              <w:rPr>
                <w:rFonts w:ascii="宋体" w:hAnsi="宋体" w:hint="eastAsia"/>
                <w:szCs w:val="21"/>
              </w:rPr>
              <w:t>孙宏晨</w:t>
            </w:r>
            <w:proofErr w:type="gramEnd"/>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中国医科大学附属口腔医院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口腔病理学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张  铭</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空军军医大学第三附属医院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口腔医学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陈莉莉</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华中科技大学同济医学院附属协和医院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口腔正畸学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陈  智</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武汉大学口腔医院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牙体牙髓病学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proofErr w:type="gramStart"/>
            <w:r>
              <w:rPr>
                <w:rFonts w:ascii="宋体" w:hAnsi="宋体" w:hint="eastAsia"/>
                <w:szCs w:val="21"/>
              </w:rPr>
              <w:t>邵</w:t>
            </w:r>
            <w:proofErr w:type="gramEnd"/>
            <w:r>
              <w:rPr>
                <w:rFonts w:ascii="宋体" w:hAnsi="宋体" w:hint="eastAsia"/>
                <w:szCs w:val="21"/>
              </w:rPr>
              <w:t>龙泉</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南方医科大学</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口腔修复学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 xml:space="preserve">夏  </w:t>
            </w:r>
            <w:proofErr w:type="gramStart"/>
            <w:r>
              <w:rPr>
                <w:rFonts w:ascii="宋体" w:hAnsi="宋体" w:hint="eastAsia"/>
                <w:szCs w:val="21"/>
              </w:rPr>
              <w:t>娟</w:t>
            </w:r>
            <w:proofErr w:type="gramEnd"/>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中山大学附属口腔医院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口腔黏膜病学</w:t>
            </w:r>
          </w:p>
        </w:tc>
      </w:tr>
      <w:tr w:rsidR="0015301B" w:rsidTr="0015301B">
        <w:trPr>
          <w:cantSplit/>
          <w:trHeight w:val="454"/>
          <w:jc w:val="center"/>
        </w:trPr>
        <w:tc>
          <w:tcPr>
            <w:tcW w:w="414" w:type="pct"/>
            <w:tcBorders>
              <w:top w:val="single" w:sz="6" w:space="0" w:color="auto"/>
              <w:left w:val="single" w:sz="18" w:space="0" w:color="auto"/>
              <w:bottom w:val="single" w:sz="6"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谢晓莉</w:t>
            </w:r>
          </w:p>
        </w:tc>
        <w:tc>
          <w:tcPr>
            <w:tcW w:w="2080" w:type="pct"/>
            <w:tcBorders>
              <w:top w:val="single" w:sz="6" w:space="0" w:color="auto"/>
              <w:left w:val="single" w:sz="6" w:space="0" w:color="auto"/>
              <w:bottom w:val="single" w:sz="6" w:space="0" w:color="auto"/>
              <w:right w:val="single" w:sz="6" w:space="0" w:color="auto"/>
            </w:tcBorders>
            <w:vAlign w:val="center"/>
            <w:hideMark/>
          </w:tcPr>
          <w:p w:rsidR="0015301B" w:rsidRDefault="0015301B">
            <w:pPr>
              <w:rPr>
                <w:rFonts w:hint="eastAsia"/>
                <w:color w:val="000000"/>
              </w:rPr>
            </w:pPr>
            <w:r>
              <w:rPr>
                <w:rFonts w:hint="eastAsia"/>
                <w:color w:val="000000"/>
              </w:rPr>
              <w:t>中南大学湘雅口腔医院</w:t>
            </w:r>
          </w:p>
        </w:tc>
        <w:tc>
          <w:tcPr>
            <w:tcW w:w="816" w:type="pct"/>
            <w:tcBorders>
              <w:top w:val="single" w:sz="6" w:space="0" w:color="auto"/>
              <w:left w:val="single" w:sz="6" w:space="0" w:color="auto"/>
              <w:bottom w:val="single" w:sz="6"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6"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牙体牙髓病学</w:t>
            </w:r>
          </w:p>
        </w:tc>
      </w:tr>
      <w:tr w:rsidR="0015301B" w:rsidTr="0015301B">
        <w:trPr>
          <w:cantSplit/>
          <w:trHeight w:val="454"/>
          <w:jc w:val="center"/>
        </w:trPr>
        <w:tc>
          <w:tcPr>
            <w:tcW w:w="414" w:type="pct"/>
            <w:tcBorders>
              <w:top w:val="single" w:sz="6" w:space="0" w:color="auto"/>
              <w:left w:val="single" w:sz="18" w:space="0" w:color="auto"/>
              <w:bottom w:val="single" w:sz="18" w:space="0" w:color="auto"/>
              <w:right w:val="single" w:sz="6" w:space="0" w:color="auto"/>
            </w:tcBorders>
            <w:vAlign w:val="center"/>
          </w:tcPr>
          <w:p w:rsidR="0015301B" w:rsidRDefault="0015301B">
            <w:pPr>
              <w:jc w:val="center"/>
              <w:rPr>
                <w:rFonts w:asciiTheme="minorEastAsia" w:hAnsiTheme="minorEastAsia" w:hint="eastAsia"/>
                <w:szCs w:val="21"/>
              </w:rPr>
            </w:pPr>
          </w:p>
        </w:tc>
        <w:tc>
          <w:tcPr>
            <w:tcW w:w="552" w:type="pct"/>
            <w:tcBorders>
              <w:top w:val="single" w:sz="6" w:space="0" w:color="auto"/>
              <w:left w:val="single" w:sz="6" w:space="0" w:color="auto"/>
              <w:bottom w:val="single" w:sz="18" w:space="0" w:color="auto"/>
              <w:right w:val="single" w:sz="6" w:space="0" w:color="auto"/>
            </w:tcBorders>
            <w:vAlign w:val="center"/>
            <w:hideMark/>
          </w:tcPr>
          <w:p w:rsidR="0015301B" w:rsidRDefault="0015301B">
            <w:pPr>
              <w:rPr>
                <w:rFonts w:ascii="宋体" w:hAnsi="宋体" w:hint="eastAsia"/>
                <w:szCs w:val="21"/>
              </w:rPr>
            </w:pPr>
            <w:r>
              <w:rPr>
                <w:rFonts w:ascii="宋体" w:hAnsi="宋体" w:hint="eastAsia"/>
                <w:szCs w:val="21"/>
              </w:rPr>
              <w:t>范志朋</w:t>
            </w:r>
          </w:p>
        </w:tc>
        <w:tc>
          <w:tcPr>
            <w:tcW w:w="2080" w:type="pct"/>
            <w:tcBorders>
              <w:top w:val="single" w:sz="6" w:space="0" w:color="auto"/>
              <w:left w:val="single" w:sz="6" w:space="0" w:color="auto"/>
              <w:bottom w:val="single" w:sz="18" w:space="0" w:color="auto"/>
              <w:right w:val="single" w:sz="6" w:space="0" w:color="auto"/>
            </w:tcBorders>
            <w:vAlign w:val="center"/>
            <w:hideMark/>
          </w:tcPr>
          <w:p w:rsidR="0015301B" w:rsidRDefault="0015301B">
            <w:pPr>
              <w:rPr>
                <w:rFonts w:hint="eastAsia"/>
                <w:color w:val="000000"/>
              </w:rPr>
            </w:pPr>
            <w:r>
              <w:rPr>
                <w:rFonts w:hint="eastAsia"/>
                <w:color w:val="000000"/>
              </w:rPr>
              <w:t>首都医科大学附属北京口腔医院</w:t>
            </w:r>
          </w:p>
        </w:tc>
        <w:tc>
          <w:tcPr>
            <w:tcW w:w="816" w:type="pct"/>
            <w:tcBorders>
              <w:top w:val="single" w:sz="6" w:space="0" w:color="auto"/>
              <w:left w:val="single" w:sz="6" w:space="0" w:color="auto"/>
              <w:bottom w:val="single" w:sz="18" w:space="0" w:color="auto"/>
              <w:right w:val="single" w:sz="6" w:space="0" w:color="auto"/>
            </w:tcBorders>
            <w:vAlign w:val="center"/>
            <w:hideMark/>
          </w:tcPr>
          <w:p w:rsidR="0015301B" w:rsidRDefault="0015301B">
            <w:pPr>
              <w:jc w:val="center"/>
              <w:rPr>
                <w:rFonts w:asciiTheme="minorEastAsia" w:hAnsiTheme="minorEastAsia"/>
                <w:szCs w:val="21"/>
              </w:rPr>
            </w:pPr>
            <w:r>
              <w:rPr>
                <w:rFonts w:asciiTheme="minorEastAsia" w:hAnsiTheme="minorEastAsia" w:hint="eastAsia"/>
                <w:szCs w:val="21"/>
              </w:rPr>
              <w:t>教授</w:t>
            </w:r>
          </w:p>
        </w:tc>
        <w:tc>
          <w:tcPr>
            <w:tcW w:w="1138" w:type="pct"/>
            <w:tcBorders>
              <w:top w:val="single" w:sz="6" w:space="0" w:color="auto"/>
              <w:left w:val="single" w:sz="6" w:space="0" w:color="auto"/>
              <w:bottom w:val="single" w:sz="18" w:space="0" w:color="auto"/>
              <w:right w:val="single" w:sz="18" w:space="0" w:color="auto"/>
            </w:tcBorders>
            <w:vAlign w:val="center"/>
            <w:hideMark/>
          </w:tcPr>
          <w:p w:rsidR="0015301B" w:rsidRDefault="0015301B">
            <w:pPr>
              <w:jc w:val="center"/>
              <w:rPr>
                <w:rFonts w:asciiTheme="minorEastAsia" w:hAnsiTheme="minorEastAsia" w:hint="eastAsia"/>
                <w:szCs w:val="21"/>
              </w:rPr>
            </w:pPr>
            <w:r>
              <w:rPr>
                <w:rFonts w:asciiTheme="minorEastAsia" w:hAnsiTheme="minorEastAsia" w:hint="eastAsia"/>
                <w:szCs w:val="21"/>
              </w:rPr>
              <w:t>口腔生物医学</w:t>
            </w:r>
          </w:p>
        </w:tc>
      </w:tr>
    </w:tbl>
    <w:p w:rsidR="003072A7" w:rsidRDefault="003072A7"/>
    <w:sectPr w:rsidR="003072A7" w:rsidSect="0015301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EB"/>
    <w:rsid w:val="0015301B"/>
    <w:rsid w:val="003072A7"/>
    <w:rsid w:val="0044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0F718-753D-46D4-81CC-1C8D4AC6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2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2020-05-25T09:37:00Z</dcterms:created>
  <dcterms:modified xsi:type="dcterms:W3CDTF">2020-05-25T09:37:00Z</dcterms:modified>
</cp:coreProperties>
</file>