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129C5" w14:textId="40E6F37A" w:rsidR="0015301B" w:rsidRDefault="005A5888" w:rsidP="00B976C6">
      <w:pPr>
        <w:tabs>
          <w:tab w:val="left" w:pos="426"/>
        </w:tabs>
        <w:jc w:val="center"/>
        <w:rPr>
          <w:rFonts w:cs="Arial"/>
          <w:b/>
          <w:bCs/>
          <w:sz w:val="32"/>
          <w:szCs w:val="20"/>
          <w:shd w:val="clear" w:color="auto" w:fill="FFFFFF"/>
        </w:rPr>
      </w:pPr>
      <w:r>
        <w:rPr>
          <w:rFonts w:cs="Arial" w:hint="eastAsia"/>
          <w:b/>
          <w:bCs/>
          <w:sz w:val="32"/>
          <w:szCs w:val="20"/>
          <w:shd w:val="clear" w:color="auto" w:fill="FFFFFF"/>
        </w:rPr>
        <w:t>中国科协</w:t>
      </w:r>
      <w:r w:rsidR="0015301B">
        <w:rPr>
          <w:rFonts w:cs="Arial" w:hint="eastAsia"/>
          <w:b/>
          <w:bCs/>
          <w:sz w:val="32"/>
          <w:szCs w:val="20"/>
          <w:shd w:val="clear" w:color="auto" w:fill="FFFFFF"/>
        </w:rPr>
        <w:t>第</w:t>
      </w:r>
      <w:r>
        <w:rPr>
          <w:rFonts w:cs="Arial" w:hint="eastAsia"/>
          <w:b/>
          <w:bCs/>
          <w:sz w:val="32"/>
          <w:szCs w:val="20"/>
          <w:shd w:val="clear" w:color="auto" w:fill="FFFFFF"/>
        </w:rPr>
        <w:t>九</w:t>
      </w:r>
      <w:r w:rsidR="0015301B">
        <w:rPr>
          <w:rFonts w:cs="Arial" w:hint="eastAsia"/>
          <w:b/>
          <w:bCs/>
          <w:sz w:val="32"/>
          <w:szCs w:val="20"/>
          <w:shd w:val="clear" w:color="auto" w:fill="FFFFFF"/>
        </w:rPr>
        <w:t>届青年人才托举工程项目中华口腔医学会评选专家名单</w:t>
      </w:r>
    </w:p>
    <w:p w14:paraId="2E3B9EF9" w14:textId="39C0F936" w:rsidR="00B976C6" w:rsidRPr="00B976C6" w:rsidRDefault="00B976C6" w:rsidP="0015301B">
      <w:pPr>
        <w:jc w:val="center"/>
        <w:rPr>
          <w:rFonts w:cs="Arial" w:hint="eastAsia"/>
          <w:b/>
          <w:bCs/>
          <w:sz w:val="24"/>
          <w:szCs w:val="16"/>
          <w:shd w:val="clear" w:color="auto" w:fill="FFFFFF"/>
        </w:rPr>
      </w:pPr>
      <w:r w:rsidRPr="00B976C6">
        <w:rPr>
          <w:rFonts w:cs="Arial" w:hint="eastAsia"/>
          <w:b/>
          <w:bCs/>
          <w:sz w:val="24"/>
          <w:szCs w:val="16"/>
          <w:shd w:val="clear" w:color="auto" w:fill="FFFFFF"/>
        </w:rPr>
        <w:t>（按姓氏笔画排序）</w:t>
      </w:r>
    </w:p>
    <w:tbl>
      <w:tblPr>
        <w:tblW w:w="400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97"/>
        <w:gridCol w:w="1060"/>
        <w:gridCol w:w="4373"/>
        <w:gridCol w:w="1990"/>
        <w:gridCol w:w="995"/>
        <w:gridCol w:w="1963"/>
      </w:tblGrid>
      <w:tr w:rsidR="00617BF0" w14:paraId="309D5F4F" w14:textId="77777777" w:rsidTr="00BF6FAA">
        <w:trPr>
          <w:cantSplit/>
          <w:trHeight w:val="454"/>
          <w:jc w:val="center"/>
        </w:trPr>
        <w:tc>
          <w:tcPr>
            <w:tcW w:w="357" w:type="pct"/>
            <w:vAlign w:val="center"/>
            <w:hideMark/>
          </w:tcPr>
          <w:p w14:paraId="3B35C9B9" w14:textId="77777777" w:rsidR="00617BF0" w:rsidRDefault="00617BF0">
            <w:pPr>
              <w:spacing w:before="240" w:after="120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序号</w:t>
            </w:r>
          </w:p>
        </w:tc>
        <w:tc>
          <w:tcPr>
            <w:tcW w:w="474" w:type="pct"/>
            <w:vAlign w:val="center"/>
            <w:hideMark/>
          </w:tcPr>
          <w:p w14:paraId="19889A4C" w14:textId="77777777" w:rsidR="00617BF0" w:rsidRDefault="00617BF0">
            <w:pPr>
              <w:spacing w:before="240" w:after="120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姓名</w:t>
            </w:r>
          </w:p>
        </w:tc>
        <w:tc>
          <w:tcPr>
            <w:tcW w:w="1956" w:type="pct"/>
            <w:vAlign w:val="center"/>
            <w:hideMark/>
          </w:tcPr>
          <w:p w14:paraId="28941227" w14:textId="77777777" w:rsidR="00617BF0" w:rsidRDefault="00617BF0">
            <w:pPr>
              <w:spacing w:before="240" w:after="120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工作单位</w:t>
            </w:r>
          </w:p>
        </w:tc>
        <w:tc>
          <w:tcPr>
            <w:tcW w:w="890" w:type="pct"/>
            <w:vAlign w:val="center"/>
          </w:tcPr>
          <w:p w14:paraId="53893304" w14:textId="77777777" w:rsidR="00617BF0" w:rsidRDefault="00617BF0">
            <w:pPr>
              <w:spacing w:before="240" w:after="120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职务</w:t>
            </w:r>
          </w:p>
        </w:tc>
        <w:tc>
          <w:tcPr>
            <w:tcW w:w="445" w:type="pct"/>
            <w:vAlign w:val="center"/>
            <w:hideMark/>
          </w:tcPr>
          <w:p w14:paraId="5176F9EB" w14:textId="77777777" w:rsidR="00617BF0" w:rsidRDefault="00617BF0">
            <w:pPr>
              <w:spacing w:before="240" w:after="120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职称</w:t>
            </w:r>
          </w:p>
        </w:tc>
        <w:tc>
          <w:tcPr>
            <w:tcW w:w="878" w:type="pct"/>
            <w:vAlign w:val="center"/>
            <w:hideMark/>
          </w:tcPr>
          <w:p w14:paraId="5C5E8190" w14:textId="77777777" w:rsidR="00617BF0" w:rsidRDefault="00617BF0">
            <w:pPr>
              <w:spacing w:before="240" w:after="120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研究领域</w:t>
            </w:r>
          </w:p>
        </w:tc>
      </w:tr>
      <w:tr w:rsidR="00617BF0" w14:paraId="13011513" w14:textId="77777777" w:rsidTr="00617BF0">
        <w:trPr>
          <w:cantSplit/>
          <w:trHeight w:val="454"/>
          <w:jc w:val="center"/>
        </w:trPr>
        <w:tc>
          <w:tcPr>
            <w:tcW w:w="357" w:type="pct"/>
            <w:vAlign w:val="center"/>
          </w:tcPr>
          <w:p w14:paraId="205E260E" w14:textId="08074278" w:rsidR="00617BF0" w:rsidRDefault="00617BF0" w:rsidP="00617BF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1</w:t>
            </w:r>
          </w:p>
        </w:tc>
        <w:tc>
          <w:tcPr>
            <w:tcW w:w="474" w:type="pct"/>
            <w:vAlign w:val="center"/>
          </w:tcPr>
          <w:p w14:paraId="56E69E15" w14:textId="77777777" w:rsidR="00617BF0" w:rsidRDefault="00617BF0" w:rsidP="00617BF0">
            <w:pPr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61B8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王佐林</w:t>
            </w:r>
          </w:p>
        </w:tc>
        <w:tc>
          <w:tcPr>
            <w:tcW w:w="1956" w:type="pct"/>
            <w:vAlign w:val="center"/>
          </w:tcPr>
          <w:p w14:paraId="684B71E7" w14:textId="77777777" w:rsidR="00617BF0" w:rsidRDefault="00617BF0" w:rsidP="00617BF0">
            <w:pPr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61B8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同济大学口腔医学院</w:t>
            </w:r>
          </w:p>
        </w:tc>
        <w:tc>
          <w:tcPr>
            <w:tcW w:w="890" w:type="pct"/>
            <w:vAlign w:val="center"/>
          </w:tcPr>
          <w:p w14:paraId="315DA8CC" w14:textId="77777777" w:rsidR="00617BF0" w:rsidRPr="00B80CC2" w:rsidRDefault="00617BF0" w:rsidP="00617BF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院长</w:t>
            </w:r>
          </w:p>
        </w:tc>
        <w:tc>
          <w:tcPr>
            <w:tcW w:w="445" w:type="pct"/>
            <w:vAlign w:val="center"/>
          </w:tcPr>
          <w:p w14:paraId="712179F1" w14:textId="77777777" w:rsidR="00617BF0" w:rsidRPr="00B80CC2" w:rsidRDefault="00617BF0" w:rsidP="00617BF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教授</w:t>
            </w:r>
          </w:p>
        </w:tc>
        <w:tc>
          <w:tcPr>
            <w:tcW w:w="878" w:type="pct"/>
            <w:vAlign w:val="center"/>
          </w:tcPr>
          <w:p w14:paraId="2C4FF89B" w14:textId="0AD3C61B" w:rsidR="00617BF0" w:rsidRPr="00B80CC2" w:rsidRDefault="00B976C6" w:rsidP="00617BF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口腔种植学</w:t>
            </w:r>
          </w:p>
        </w:tc>
      </w:tr>
      <w:tr w:rsidR="00617BF0" w14:paraId="1FCC7A36" w14:textId="77777777" w:rsidTr="00261B87">
        <w:trPr>
          <w:cantSplit/>
          <w:trHeight w:val="454"/>
          <w:jc w:val="center"/>
        </w:trPr>
        <w:tc>
          <w:tcPr>
            <w:tcW w:w="357" w:type="pct"/>
            <w:vAlign w:val="center"/>
          </w:tcPr>
          <w:p w14:paraId="2B92274F" w14:textId="6AE6A5D9" w:rsidR="00617BF0" w:rsidRDefault="00617BF0" w:rsidP="00617BF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474" w:type="pct"/>
            <w:vAlign w:val="center"/>
            <w:hideMark/>
          </w:tcPr>
          <w:p w14:paraId="20FADE63" w14:textId="77777777" w:rsidR="00617BF0" w:rsidRDefault="00617BF0" w:rsidP="00617BF0">
            <w:pPr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5A5888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邓旭亮</w:t>
            </w:r>
          </w:p>
        </w:tc>
        <w:tc>
          <w:tcPr>
            <w:tcW w:w="1956" w:type="pct"/>
            <w:vAlign w:val="center"/>
            <w:hideMark/>
          </w:tcPr>
          <w:p w14:paraId="533249E4" w14:textId="77777777" w:rsidR="00617BF0" w:rsidRDefault="00617BF0" w:rsidP="00617BF0">
            <w:pPr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5A5888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北京大学口腔医院</w:t>
            </w:r>
          </w:p>
        </w:tc>
        <w:tc>
          <w:tcPr>
            <w:tcW w:w="890" w:type="pct"/>
            <w:vAlign w:val="center"/>
          </w:tcPr>
          <w:p w14:paraId="4B498612" w14:textId="77777777" w:rsidR="00617BF0" w:rsidRPr="00B80CC2" w:rsidRDefault="00617BF0" w:rsidP="00617BF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B80CC2">
              <w:rPr>
                <w:rFonts w:asciiTheme="minorEastAsia" w:hAnsiTheme="minorEastAsia" w:hint="eastAsia"/>
                <w:sz w:val="24"/>
                <w:szCs w:val="24"/>
              </w:rPr>
              <w:t>院长</w:t>
            </w:r>
          </w:p>
        </w:tc>
        <w:tc>
          <w:tcPr>
            <w:tcW w:w="445" w:type="pct"/>
            <w:vAlign w:val="center"/>
          </w:tcPr>
          <w:p w14:paraId="5EA93D00" w14:textId="77777777" w:rsidR="00617BF0" w:rsidRPr="00B80CC2" w:rsidRDefault="00617BF0" w:rsidP="00617BF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教授</w:t>
            </w:r>
          </w:p>
        </w:tc>
        <w:tc>
          <w:tcPr>
            <w:tcW w:w="878" w:type="pct"/>
            <w:vAlign w:val="center"/>
          </w:tcPr>
          <w:p w14:paraId="1D960863" w14:textId="76487F9E" w:rsidR="00617BF0" w:rsidRPr="00B80CC2" w:rsidRDefault="00B976C6" w:rsidP="00617BF0">
            <w:pPr>
              <w:jc w:val="left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口腔修复学</w:t>
            </w:r>
          </w:p>
        </w:tc>
      </w:tr>
      <w:tr w:rsidR="00617BF0" w14:paraId="0F2BFAD2" w14:textId="77777777" w:rsidTr="00BF6FAA">
        <w:trPr>
          <w:cantSplit/>
          <w:trHeight w:val="454"/>
          <w:jc w:val="center"/>
        </w:trPr>
        <w:tc>
          <w:tcPr>
            <w:tcW w:w="357" w:type="pct"/>
            <w:vAlign w:val="center"/>
          </w:tcPr>
          <w:p w14:paraId="02791E98" w14:textId="099DBE4D" w:rsidR="00617BF0" w:rsidRDefault="00617BF0" w:rsidP="00617BF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</w:p>
        </w:tc>
        <w:tc>
          <w:tcPr>
            <w:tcW w:w="474" w:type="pct"/>
            <w:vAlign w:val="center"/>
          </w:tcPr>
          <w:p w14:paraId="7B9770CD" w14:textId="77777777" w:rsidR="00617BF0" w:rsidRPr="006961D7" w:rsidRDefault="00617BF0" w:rsidP="00617BF0">
            <w:pPr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5A5888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陈发明</w:t>
            </w:r>
          </w:p>
        </w:tc>
        <w:tc>
          <w:tcPr>
            <w:tcW w:w="1956" w:type="pct"/>
            <w:vAlign w:val="center"/>
          </w:tcPr>
          <w:p w14:paraId="7BCF6288" w14:textId="77777777" w:rsidR="00617BF0" w:rsidRDefault="00617BF0" w:rsidP="00617BF0">
            <w:pPr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5A5888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空军军医大学第三附属医院</w:t>
            </w:r>
          </w:p>
        </w:tc>
        <w:tc>
          <w:tcPr>
            <w:tcW w:w="890" w:type="pct"/>
            <w:vAlign w:val="center"/>
          </w:tcPr>
          <w:p w14:paraId="5E03E820" w14:textId="77777777" w:rsidR="00617BF0" w:rsidRPr="00B80CC2" w:rsidRDefault="00617BF0" w:rsidP="00617BF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院长</w:t>
            </w:r>
          </w:p>
        </w:tc>
        <w:tc>
          <w:tcPr>
            <w:tcW w:w="445" w:type="pct"/>
            <w:vAlign w:val="center"/>
          </w:tcPr>
          <w:p w14:paraId="56ED030B" w14:textId="77777777" w:rsidR="00617BF0" w:rsidRPr="00B80CC2" w:rsidRDefault="00617BF0" w:rsidP="00617BF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教授</w:t>
            </w:r>
          </w:p>
        </w:tc>
        <w:tc>
          <w:tcPr>
            <w:tcW w:w="878" w:type="pct"/>
            <w:vAlign w:val="center"/>
          </w:tcPr>
          <w:p w14:paraId="5D9A9AA8" w14:textId="0D216926" w:rsidR="00617BF0" w:rsidRPr="00B80CC2" w:rsidRDefault="00B976C6" w:rsidP="00617BF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牙周病学</w:t>
            </w:r>
          </w:p>
        </w:tc>
      </w:tr>
      <w:tr w:rsidR="00617BF0" w14:paraId="7708991A" w14:textId="77777777" w:rsidTr="00261B87">
        <w:trPr>
          <w:cantSplit/>
          <w:trHeight w:val="454"/>
          <w:jc w:val="center"/>
        </w:trPr>
        <w:tc>
          <w:tcPr>
            <w:tcW w:w="357" w:type="pct"/>
            <w:vAlign w:val="center"/>
          </w:tcPr>
          <w:p w14:paraId="25421153" w14:textId="528FE820" w:rsidR="00617BF0" w:rsidRDefault="00617BF0" w:rsidP="00617BF0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</w:t>
            </w:r>
          </w:p>
        </w:tc>
        <w:tc>
          <w:tcPr>
            <w:tcW w:w="474" w:type="pct"/>
            <w:vAlign w:val="center"/>
          </w:tcPr>
          <w:p w14:paraId="729F581E" w14:textId="77777777" w:rsidR="00617BF0" w:rsidRPr="005A5888" w:rsidRDefault="00617BF0" w:rsidP="00617BF0">
            <w:pPr>
              <w:jc w:val="left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5A5888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陈莉莉</w:t>
            </w:r>
          </w:p>
        </w:tc>
        <w:tc>
          <w:tcPr>
            <w:tcW w:w="1956" w:type="pct"/>
            <w:vAlign w:val="center"/>
          </w:tcPr>
          <w:p w14:paraId="6604753A" w14:textId="77777777" w:rsidR="00617BF0" w:rsidRPr="005A5888" w:rsidRDefault="00617BF0" w:rsidP="00617BF0">
            <w:pPr>
              <w:jc w:val="left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5A5888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华中科技大学同济医学院口腔医学院</w:t>
            </w:r>
          </w:p>
        </w:tc>
        <w:tc>
          <w:tcPr>
            <w:tcW w:w="890" w:type="pct"/>
            <w:vAlign w:val="center"/>
          </w:tcPr>
          <w:p w14:paraId="54121580" w14:textId="77777777" w:rsidR="00617BF0" w:rsidRDefault="00617BF0" w:rsidP="00617BF0">
            <w:pPr>
              <w:jc w:val="left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院长兼党委书记</w:t>
            </w:r>
          </w:p>
        </w:tc>
        <w:tc>
          <w:tcPr>
            <w:tcW w:w="445" w:type="pct"/>
            <w:vAlign w:val="center"/>
          </w:tcPr>
          <w:p w14:paraId="54CFAAC3" w14:textId="77777777" w:rsidR="00617BF0" w:rsidRDefault="00617BF0" w:rsidP="00617BF0">
            <w:pPr>
              <w:jc w:val="left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教授</w:t>
            </w:r>
          </w:p>
        </w:tc>
        <w:tc>
          <w:tcPr>
            <w:tcW w:w="878" w:type="pct"/>
            <w:vAlign w:val="center"/>
          </w:tcPr>
          <w:p w14:paraId="3DD6DDD2" w14:textId="7DB84FFD" w:rsidR="00617BF0" w:rsidRPr="00B80CC2" w:rsidRDefault="00B976C6" w:rsidP="00617BF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口腔正畸学</w:t>
            </w:r>
          </w:p>
        </w:tc>
      </w:tr>
      <w:tr w:rsidR="00617BF0" w14:paraId="6B0985FC" w14:textId="77777777" w:rsidTr="00BF6FAA">
        <w:trPr>
          <w:cantSplit/>
          <w:trHeight w:val="454"/>
          <w:jc w:val="center"/>
        </w:trPr>
        <w:tc>
          <w:tcPr>
            <w:tcW w:w="357" w:type="pct"/>
            <w:vAlign w:val="center"/>
          </w:tcPr>
          <w:p w14:paraId="1FE67627" w14:textId="3AF40141" w:rsidR="00617BF0" w:rsidRDefault="00617BF0" w:rsidP="00617BF0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</w:t>
            </w:r>
          </w:p>
        </w:tc>
        <w:tc>
          <w:tcPr>
            <w:tcW w:w="474" w:type="pct"/>
            <w:vAlign w:val="center"/>
          </w:tcPr>
          <w:p w14:paraId="674F8BCF" w14:textId="77777777" w:rsidR="00617BF0" w:rsidRPr="005A5888" w:rsidRDefault="00617BF0" w:rsidP="00617BF0">
            <w:pPr>
              <w:jc w:val="left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proofErr w:type="gramStart"/>
            <w:r w:rsidRPr="005A5888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陈谦明</w:t>
            </w:r>
            <w:proofErr w:type="gramEnd"/>
          </w:p>
        </w:tc>
        <w:tc>
          <w:tcPr>
            <w:tcW w:w="1956" w:type="pct"/>
            <w:vAlign w:val="center"/>
          </w:tcPr>
          <w:p w14:paraId="71B375A3" w14:textId="77777777" w:rsidR="00617BF0" w:rsidRPr="005A5888" w:rsidRDefault="00617BF0" w:rsidP="00617BF0">
            <w:pPr>
              <w:jc w:val="left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5A5888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浙江大学医学院附属口腔医院</w:t>
            </w:r>
          </w:p>
        </w:tc>
        <w:tc>
          <w:tcPr>
            <w:tcW w:w="890" w:type="pct"/>
            <w:vAlign w:val="center"/>
          </w:tcPr>
          <w:p w14:paraId="0CB4EE92" w14:textId="77777777" w:rsidR="00617BF0" w:rsidRPr="00B80CC2" w:rsidRDefault="00617BF0" w:rsidP="00617BF0">
            <w:pPr>
              <w:jc w:val="left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院长兼党委书记</w:t>
            </w:r>
          </w:p>
        </w:tc>
        <w:tc>
          <w:tcPr>
            <w:tcW w:w="445" w:type="pct"/>
            <w:vAlign w:val="center"/>
          </w:tcPr>
          <w:p w14:paraId="1431105D" w14:textId="77777777" w:rsidR="00617BF0" w:rsidRDefault="00617BF0" w:rsidP="00617BF0">
            <w:pPr>
              <w:jc w:val="left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教授</w:t>
            </w:r>
          </w:p>
        </w:tc>
        <w:tc>
          <w:tcPr>
            <w:tcW w:w="878" w:type="pct"/>
            <w:vAlign w:val="center"/>
          </w:tcPr>
          <w:p w14:paraId="394D718A" w14:textId="025D2FF7" w:rsidR="00617BF0" w:rsidRPr="00B80CC2" w:rsidRDefault="00B976C6" w:rsidP="00617BF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口腔黏膜病学</w:t>
            </w:r>
          </w:p>
        </w:tc>
      </w:tr>
      <w:tr w:rsidR="00617BF0" w14:paraId="60BFB5A3" w14:textId="77777777" w:rsidTr="00261B87">
        <w:trPr>
          <w:cantSplit/>
          <w:trHeight w:val="454"/>
          <w:jc w:val="center"/>
        </w:trPr>
        <w:tc>
          <w:tcPr>
            <w:tcW w:w="357" w:type="pct"/>
            <w:vAlign w:val="center"/>
          </w:tcPr>
          <w:p w14:paraId="6765FFFE" w14:textId="775CF6D9" w:rsidR="00617BF0" w:rsidRDefault="00617BF0" w:rsidP="00617BF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6</w:t>
            </w:r>
          </w:p>
        </w:tc>
        <w:tc>
          <w:tcPr>
            <w:tcW w:w="474" w:type="pct"/>
            <w:vAlign w:val="center"/>
            <w:hideMark/>
          </w:tcPr>
          <w:p w14:paraId="4F1A9F65" w14:textId="77777777" w:rsidR="00617BF0" w:rsidRPr="006961D7" w:rsidRDefault="00617BF0" w:rsidP="00617BF0">
            <w:pPr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5A5888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范志朋</w:t>
            </w:r>
          </w:p>
        </w:tc>
        <w:tc>
          <w:tcPr>
            <w:tcW w:w="1956" w:type="pct"/>
            <w:vAlign w:val="center"/>
            <w:hideMark/>
          </w:tcPr>
          <w:p w14:paraId="4B61C3A7" w14:textId="77777777" w:rsidR="00617BF0" w:rsidRPr="006961D7" w:rsidRDefault="00617BF0" w:rsidP="00617BF0">
            <w:pPr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5A5888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首都医科大学附属北京口腔医院</w:t>
            </w:r>
          </w:p>
        </w:tc>
        <w:tc>
          <w:tcPr>
            <w:tcW w:w="890" w:type="pct"/>
            <w:vAlign w:val="center"/>
          </w:tcPr>
          <w:p w14:paraId="009BAEF8" w14:textId="77777777" w:rsidR="00617BF0" w:rsidRPr="00B80CC2" w:rsidRDefault="00617BF0" w:rsidP="00617BF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副院长</w:t>
            </w:r>
          </w:p>
        </w:tc>
        <w:tc>
          <w:tcPr>
            <w:tcW w:w="445" w:type="pct"/>
            <w:vAlign w:val="center"/>
          </w:tcPr>
          <w:p w14:paraId="6F9416A4" w14:textId="77777777" w:rsidR="00617BF0" w:rsidRPr="00B80CC2" w:rsidRDefault="00617BF0" w:rsidP="00617BF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教授</w:t>
            </w:r>
          </w:p>
        </w:tc>
        <w:tc>
          <w:tcPr>
            <w:tcW w:w="878" w:type="pct"/>
            <w:vAlign w:val="center"/>
          </w:tcPr>
          <w:p w14:paraId="1F357469" w14:textId="3EDC1B16" w:rsidR="00617BF0" w:rsidRPr="00B80CC2" w:rsidRDefault="00B976C6" w:rsidP="00617BF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口腔生物学</w:t>
            </w:r>
          </w:p>
        </w:tc>
      </w:tr>
      <w:tr w:rsidR="00617BF0" w14:paraId="4C82058A" w14:textId="77777777" w:rsidTr="00BF6FAA">
        <w:trPr>
          <w:cantSplit/>
          <w:trHeight w:val="454"/>
          <w:jc w:val="center"/>
        </w:trPr>
        <w:tc>
          <w:tcPr>
            <w:tcW w:w="357" w:type="pct"/>
            <w:vAlign w:val="center"/>
          </w:tcPr>
          <w:p w14:paraId="35A811B8" w14:textId="190F84B7" w:rsidR="00617BF0" w:rsidRDefault="00617BF0" w:rsidP="00617BF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7</w:t>
            </w:r>
          </w:p>
        </w:tc>
        <w:tc>
          <w:tcPr>
            <w:tcW w:w="474" w:type="pct"/>
            <w:vAlign w:val="center"/>
          </w:tcPr>
          <w:p w14:paraId="0BBCA214" w14:textId="77777777" w:rsidR="00617BF0" w:rsidRPr="006961D7" w:rsidRDefault="00617BF0" w:rsidP="00617BF0">
            <w:pPr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5A5888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林云锋</w:t>
            </w:r>
          </w:p>
        </w:tc>
        <w:tc>
          <w:tcPr>
            <w:tcW w:w="1956" w:type="pct"/>
            <w:vAlign w:val="center"/>
          </w:tcPr>
          <w:p w14:paraId="5EA291C3" w14:textId="77777777" w:rsidR="00617BF0" w:rsidRPr="006961D7" w:rsidRDefault="00617BF0" w:rsidP="00617BF0">
            <w:pPr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5A5888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四川大学华西口腔医院</w:t>
            </w:r>
          </w:p>
        </w:tc>
        <w:tc>
          <w:tcPr>
            <w:tcW w:w="890" w:type="pct"/>
            <w:vAlign w:val="center"/>
          </w:tcPr>
          <w:p w14:paraId="1DBEBE08" w14:textId="77777777" w:rsidR="00617BF0" w:rsidRPr="00B80CC2" w:rsidRDefault="00617BF0" w:rsidP="00617BF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党委副书记</w:t>
            </w:r>
          </w:p>
        </w:tc>
        <w:tc>
          <w:tcPr>
            <w:tcW w:w="445" w:type="pct"/>
            <w:vAlign w:val="center"/>
          </w:tcPr>
          <w:p w14:paraId="398D0ABB" w14:textId="77777777" w:rsidR="00617BF0" w:rsidRPr="00B80CC2" w:rsidRDefault="00617BF0" w:rsidP="00617BF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教授</w:t>
            </w:r>
          </w:p>
        </w:tc>
        <w:tc>
          <w:tcPr>
            <w:tcW w:w="878" w:type="pct"/>
            <w:vAlign w:val="center"/>
          </w:tcPr>
          <w:p w14:paraId="72E168E5" w14:textId="1CEF143B" w:rsidR="00617BF0" w:rsidRPr="00B80CC2" w:rsidRDefault="00B976C6" w:rsidP="00617BF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口腔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材料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学</w:t>
            </w:r>
          </w:p>
        </w:tc>
      </w:tr>
      <w:tr w:rsidR="00617BF0" w14:paraId="68E4CD3F" w14:textId="77777777" w:rsidTr="00261B87">
        <w:trPr>
          <w:cantSplit/>
          <w:trHeight w:val="454"/>
          <w:jc w:val="center"/>
        </w:trPr>
        <w:tc>
          <w:tcPr>
            <w:tcW w:w="357" w:type="pct"/>
            <w:vAlign w:val="center"/>
          </w:tcPr>
          <w:p w14:paraId="331B4BC9" w14:textId="0D8552B6" w:rsidR="00617BF0" w:rsidRDefault="00617BF0" w:rsidP="00617BF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8</w:t>
            </w:r>
          </w:p>
        </w:tc>
        <w:tc>
          <w:tcPr>
            <w:tcW w:w="474" w:type="pct"/>
            <w:vAlign w:val="center"/>
            <w:hideMark/>
          </w:tcPr>
          <w:p w14:paraId="393730E4" w14:textId="77777777" w:rsidR="00617BF0" w:rsidRPr="006961D7" w:rsidRDefault="00617BF0" w:rsidP="00617BF0">
            <w:pPr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 w:rsidRPr="005A5888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尚政军</w:t>
            </w:r>
            <w:proofErr w:type="gramEnd"/>
          </w:p>
        </w:tc>
        <w:tc>
          <w:tcPr>
            <w:tcW w:w="1956" w:type="pct"/>
            <w:vAlign w:val="center"/>
            <w:hideMark/>
          </w:tcPr>
          <w:p w14:paraId="155B70A0" w14:textId="77777777" w:rsidR="00617BF0" w:rsidRPr="006961D7" w:rsidRDefault="00617BF0" w:rsidP="00617BF0">
            <w:pPr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5A5888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武汉大学口腔医学院/口腔医院</w:t>
            </w:r>
          </w:p>
        </w:tc>
        <w:tc>
          <w:tcPr>
            <w:tcW w:w="890" w:type="pct"/>
            <w:vAlign w:val="center"/>
          </w:tcPr>
          <w:p w14:paraId="6FFC5CC6" w14:textId="77777777" w:rsidR="00617BF0" w:rsidRPr="00B80CC2" w:rsidRDefault="00617BF0" w:rsidP="00617BF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院长</w:t>
            </w:r>
          </w:p>
        </w:tc>
        <w:tc>
          <w:tcPr>
            <w:tcW w:w="445" w:type="pct"/>
            <w:vAlign w:val="center"/>
          </w:tcPr>
          <w:p w14:paraId="3F80100A" w14:textId="77777777" w:rsidR="00617BF0" w:rsidRPr="00B80CC2" w:rsidRDefault="00617BF0" w:rsidP="00617BF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教授</w:t>
            </w:r>
          </w:p>
        </w:tc>
        <w:tc>
          <w:tcPr>
            <w:tcW w:w="878" w:type="pct"/>
            <w:vAlign w:val="center"/>
          </w:tcPr>
          <w:p w14:paraId="2EF43011" w14:textId="71AB98D5" w:rsidR="00617BF0" w:rsidRPr="00B80CC2" w:rsidRDefault="00B976C6" w:rsidP="00617BF0">
            <w:pPr>
              <w:jc w:val="left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口腔颌面外科学</w:t>
            </w:r>
          </w:p>
        </w:tc>
      </w:tr>
      <w:tr w:rsidR="00617BF0" w:rsidRPr="005A5888" w14:paraId="6DE8FFAC" w14:textId="77777777" w:rsidTr="00BF6FAA">
        <w:trPr>
          <w:cantSplit/>
          <w:trHeight w:val="454"/>
          <w:jc w:val="center"/>
        </w:trPr>
        <w:tc>
          <w:tcPr>
            <w:tcW w:w="357" w:type="pct"/>
            <w:vAlign w:val="center"/>
          </w:tcPr>
          <w:p w14:paraId="2CA2D842" w14:textId="206934CF" w:rsidR="00617BF0" w:rsidRPr="005A5888" w:rsidRDefault="00617BF0" w:rsidP="00617BF0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9</w:t>
            </w:r>
          </w:p>
        </w:tc>
        <w:tc>
          <w:tcPr>
            <w:tcW w:w="474" w:type="pct"/>
            <w:vAlign w:val="center"/>
          </w:tcPr>
          <w:p w14:paraId="7E4F24CE" w14:textId="77777777" w:rsidR="00617BF0" w:rsidRPr="005A5888" w:rsidRDefault="00617BF0" w:rsidP="00617BF0">
            <w:pPr>
              <w:jc w:val="left"/>
              <w:rPr>
                <w:rFonts w:asciiTheme="minorEastAsia" w:hAnsiTheme="minorEastAsia" w:hint="eastAsia"/>
                <w:sz w:val="24"/>
                <w:szCs w:val="24"/>
              </w:rPr>
            </w:pPr>
            <w:r w:rsidRPr="005A5888">
              <w:rPr>
                <w:rFonts w:asciiTheme="minorEastAsia" w:hAnsiTheme="minorEastAsia" w:hint="eastAsia"/>
                <w:sz w:val="24"/>
                <w:szCs w:val="24"/>
              </w:rPr>
              <w:t>郭传瑸</w:t>
            </w:r>
          </w:p>
        </w:tc>
        <w:tc>
          <w:tcPr>
            <w:tcW w:w="1956" w:type="pct"/>
            <w:vAlign w:val="center"/>
          </w:tcPr>
          <w:p w14:paraId="3D43E1F5" w14:textId="77777777" w:rsidR="00617BF0" w:rsidRPr="005A5888" w:rsidRDefault="00617BF0" w:rsidP="00617BF0">
            <w:pPr>
              <w:jc w:val="left"/>
              <w:rPr>
                <w:rFonts w:asciiTheme="minorEastAsia" w:hAnsiTheme="minorEastAsia" w:hint="eastAsia"/>
                <w:sz w:val="24"/>
                <w:szCs w:val="24"/>
              </w:rPr>
            </w:pPr>
            <w:r w:rsidRPr="005A5888">
              <w:rPr>
                <w:rFonts w:asciiTheme="minorEastAsia" w:hAnsiTheme="minorEastAsia" w:hint="eastAsia"/>
                <w:sz w:val="24"/>
                <w:szCs w:val="24"/>
              </w:rPr>
              <w:t>中华口腔医学会</w:t>
            </w:r>
          </w:p>
        </w:tc>
        <w:tc>
          <w:tcPr>
            <w:tcW w:w="890" w:type="pct"/>
            <w:vAlign w:val="center"/>
          </w:tcPr>
          <w:p w14:paraId="704035DD" w14:textId="77777777" w:rsidR="00617BF0" w:rsidRPr="005A5888" w:rsidRDefault="00617BF0" w:rsidP="00617BF0">
            <w:pPr>
              <w:jc w:val="left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会长</w:t>
            </w:r>
          </w:p>
        </w:tc>
        <w:tc>
          <w:tcPr>
            <w:tcW w:w="445" w:type="pct"/>
            <w:vAlign w:val="center"/>
          </w:tcPr>
          <w:p w14:paraId="6A5F5286" w14:textId="77777777" w:rsidR="00617BF0" w:rsidRPr="005A5888" w:rsidRDefault="00617BF0" w:rsidP="00617BF0">
            <w:pPr>
              <w:jc w:val="left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教授</w:t>
            </w:r>
          </w:p>
        </w:tc>
        <w:tc>
          <w:tcPr>
            <w:tcW w:w="878" w:type="pct"/>
            <w:vAlign w:val="center"/>
          </w:tcPr>
          <w:p w14:paraId="65EDC69A" w14:textId="7BFA6B3C" w:rsidR="00617BF0" w:rsidRPr="005A5888" w:rsidRDefault="00B976C6" w:rsidP="00617BF0">
            <w:pPr>
              <w:jc w:val="left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口腔颌面外科学</w:t>
            </w:r>
          </w:p>
        </w:tc>
      </w:tr>
      <w:tr w:rsidR="00617BF0" w14:paraId="0A180CF8" w14:textId="77777777" w:rsidTr="00BF6FAA">
        <w:trPr>
          <w:cantSplit/>
          <w:trHeight w:val="454"/>
          <w:jc w:val="center"/>
        </w:trPr>
        <w:tc>
          <w:tcPr>
            <w:tcW w:w="357" w:type="pct"/>
            <w:vAlign w:val="center"/>
          </w:tcPr>
          <w:p w14:paraId="1EA561BF" w14:textId="4D282DEB" w:rsidR="00617BF0" w:rsidRDefault="00617BF0" w:rsidP="00617BF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0</w:t>
            </w:r>
          </w:p>
        </w:tc>
        <w:tc>
          <w:tcPr>
            <w:tcW w:w="474" w:type="pct"/>
            <w:vAlign w:val="center"/>
          </w:tcPr>
          <w:p w14:paraId="49A3A464" w14:textId="77777777" w:rsidR="00617BF0" w:rsidRPr="006961D7" w:rsidRDefault="00617BF0" w:rsidP="00617BF0">
            <w:pPr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5A5888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蒋欣泉</w:t>
            </w:r>
          </w:p>
        </w:tc>
        <w:tc>
          <w:tcPr>
            <w:tcW w:w="1956" w:type="pct"/>
            <w:vAlign w:val="center"/>
          </w:tcPr>
          <w:p w14:paraId="25E67F86" w14:textId="77777777" w:rsidR="00617BF0" w:rsidRDefault="00617BF0" w:rsidP="00617BF0">
            <w:pPr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5A5888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上海交通大学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口腔</w:t>
            </w:r>
            <w:r w:rsidRPr="005A5888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医学院</w:t>
            </w:r>
          </w:p>
        </w:tc>
        <w:tc>
          <w:tcPr>
            <w:tcW w:w="890" w:type="pct"/>
            <w:vAlign w:val="center"/>
          </w:tcPr>
          <w:p w14:paraId="16B70070" w14:textId="77777777" w:rsidR="00617BF0" w:rsidRPr="00B80CC2" w:rsidRDefault="00617BF0" w:rsidP="00617BF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B80CC2">
              <w:rPr>
                <w:rFonts w:asciiTheme="minorEastAsia" w:hAnsiTheme="minorEastAsia" w:hint="eastAsia"/>
                <w:sz w:val="24"/>
                <w:szCs w:val="24"/>
              </w:rPr>
              <w:t>执行院长</w:t>
            </w:r>
          </w:p>
        </w:tc>
        <w:tc>
          <w:tcPr>
            <w:tcW w:w="445" w:type="pct"/>
            <w:vAlign w:val="center"/>
          </w:tcPr>
          <w:p w14:paraId="05988A7A" w14:textId="77777777" w:rsidR="00617BF0" w:rsidRPr="00B80CC2" w:rsidRDefault="00617BF0" w:rsidP="00617BF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教授</w:t>
            </w:r>
          </w:p>
        </w:tc>
        <w:tc>
          <w:tcPr>
            <w:tcW w:w="878" w:type="pct"/>
            <w:vAlign w:val="center"/>
          </w:tcPr>
          <w:p w14:paraId="4805303A" w14:textId="420DA9C0" w:rsidR="00617BF0" w:rsidRPr="00B80CC2" w:rsidRDefault="00B976C6" w:rsidP="00617BF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口腔修复学</w:t>
            </w:r>
          </w:p>
        </w:tc>
      </w:tr>
    </w:tbl>
    <w:p w14:paraId="35F1455B" w14:textId="77777777" w:rsidR="003072A7" w:rsidRDefault="003072A7" w:rsidP="00B12434">
      <w:pPr>
        <w:jc w:val="left"/>
      </w:pPr>
    </w:p>
    <w:sectPr w:rsidR="003072A7" w:rsidSect="00F8613C">
      <w:pgSz w:w="16838" w:h="11906" w:orient="landscape"/>
      <w:pgMar w:top="1134" w:right="1440" w:bottom="113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6AD03A" w14:textId="77777777" w:rsidR="00507B87" w:rsidRDefault="00507B87" w:rsidP="00844DE7">
      <w:r>
        <w:separator/>
      </w:r>
    </w:p>
  </w:endnote>
  <w:endnote w:type="continuationSeparator" w:id="0">
    <w:p w14:paraId="495457B4" w14:textId="77777777" w:rsidR="00507B87" w:rsidRDefault="00507B87" w:rsidP="00844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1A1E9E" w14:textId="77777777" w:rsidR="00507B87" w:rsidRDefault="00507B87" w:rsidP="00844DE7">
      <w:r>
        <w:separator/>
      </w:r>
    </w:p>
  </w:footnote>
  <w:footnote w:type="continuationSeparator" w:id="0">
    <w:p w14:paraId="044F8569" w14:textId="77777777" w:rsidR="00507B87" w:rsidRDefault="00507B87" w:rsidP="00844D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AEB"/>
    <w:rsid w:val="0015301B"/>
    <w:rsid w:val="001C01BA"/>
    <w:rsid w:val="002509DB"/>
    <w:rsid w:val="00261B87"/>
    <w:rsid w:val="002E2432"/>
    <w:rsid w:val="003072A7"/>
    <w:rsid w:val="003C052B"/>
    <w:rsid w:val="00442AEB"/>
    <w:rsid w:val="00507B87"/>
    <w:rsid w:val="005623F2"/>
    <w:rsid w:val="005A5888"/>
    <w:rsid w:val="00617BF0"/>
    <w:rsid w:val="006961D7"/>
    <w:rsid w:val="00713C19"/>
    <w:rsid w:val="00844DE7"/>
    <w:rsid w:val="00877B31"/>
    <w:rsid w:val="00A5297A"/>
    <w:rsid w:val="00A83220"/>
    <w:rsid w:val="00A961AD"/>
    <w:rsid w:val="00B12434"/>
    <w:rsid w:val="00B80CC2"/>
    <w:rsid w:val="00B862A0"/>
    <w:rsid w:val="00B976C6"/>
    <w:rsid w:val="00BF6FAA"/>
    <w:rsid w:val="00C47CAE"/>
    <w:rsid w:val="00E606C6"/>
    <w:rsid w:val="00E84304"/>
    <w:rsid w:val="00EF75BA"/>
    <w:rsid w:val="00F86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D535C6"/>
  <w15:docId w15:val="{A6C9E451-B0CE-4E47-9091-B90171B7A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301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44D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844DE7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844D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844DE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74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zhuruoxi@cndent.com</cp:lastModifiedBy>
  <cp:revision>9</cp:revision>
  <dcterms:created xsi:type="dcterms:W3CDTF">2023-09-18T08:04:00Z</dcterms:created>
  <dcterms:modified xsi:type="dcterms:W3CDTF">2023-09-18T08:24:00Z</dcterms:modified>
</cp:coreProperties>
</file>